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3B" w:rsidRPr="0046453B" w:rsidRDefault="0046453B" w:rsidP="0046453B">
      <w:r w:rsidRPr="0046453B">
        <w:rPr>
          <w:b/>
          <w:bCs/>
          <w:i/>
          <w:iCs/>
        </w:rPr>
        <w:t>8 класс</w:t>
      </w:r>
      <w:r w:rsidRPr="0046453B">
        <w:rPr>
          <w:b/>
          <w:bCs/>
          <w:i/>
          <w:iCs/>
        </w:rPr>
        <w:br/>
        <w:t xml:space="preserve">Урок 1. «Изучение строения </w:t>
      </w:r>
      <w:proofErr w:type="gramStart"/>
      <w:r w:rsidRPr="0046453B">
        <w:rPr>
          <w:b/>
          <w:bCs/>
          <w:i/>
          <w:iCs/>
        </w:rPr>
        <w:t>пламени»</w:t>
      </w:r>
      <w:r w:rsidRPr="0046453B">
        <w:rPr>
          <w:b/>
          <w:bCs/>
          <w:i/>
          <w:iCs/>
        </w:rPr>
        <w:br/>
        <w:t>Практическая</w:t>
      </w:r>
      <w:proofErr w:type="gramEnd"/>
      <w:r w:rsidRPr="0046453B">
        <w:rPr>
          <w:b/>
          <w:bCs/>
          <w:i/>
          <w:iCs/>
        </w:rPr>
        <w:t xml:space="preserve"> работа №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46453B" w:rsidRPr="0046453B" w:rsidTr="0046453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  <w:i/>
                <w:iCs/>
              </w:rPr>
              <w:t>Важно</w:t>
            </w:r>
          </w:p>
        </w:tc>
      </w:tr>
      <w:tr w:rsidR="0046453B" w:rsidRPr="0046453B" w:rsidTr="0046453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Химия – наука экспериментально-теоретическая Основной метод обучения</w:t>
            </w:r>
            <w:r w:rsidRPr="0046453B">
              <w:br/>
              <w:t xml:space="preserve">предмета ‒ химический эксперимент </w:t>
            </w:r>
            <w:proofErr w:type="gramStart"/>
            <w:r w:rsidRPr="0046453B">
              <w:t>При</w:t>
            </w:r>
            <w:proofErr w:type="gramEnd"/>
            <w:r w:rsidRPr="0046453B">
              <w:t xml:space="preserve"> изучении химии обучаемые выполняют</w:t>
            </w:r>
            <w:r w:rsidRPr="0046453B">
              <w:br/>
              <w:t>лабораторные опыты, практические работы, решают экспериментальные задачи</w:t>
            </w:r>
            <w:r w:rsidRPr="0046453B">
              <w:br/>
              <w:t>Необходимым условием выполнения работ является применение нагревания По</w:t>
            </w:r>
            <w:r w:rsidRPr="0046453B">
              <w:br/>
              <w:t xml:space="preserve">этому с первых уроков химии необходимо сформировать у учащихся навыки </w:t>
            </w:r>
            <w:proofErr w:type="spellStart"/>
            <w:r w:rsidRPr="0046453B">
              <w:t>рабо</w:t>
            </w:r>
            <w:proofErr w:type="spellEnd"/>
            <w:r w:rsidRPr="0046453B">
              <w:br/>
              <w:t>ты с нагревательными приборами, в частности со спиртовкой</w:t>
            </w:r>
          </w:p>
        </w:tc>
      </w:tr>
    </w:tbl>
    <w:p w:rsidR="0046453B" w:rsidRPr="0046453B" w:rsidRDefault="0046453B" w:rsidP="0046453B">
      <w:r w:rsidRPr="0046453B">
        <w:rPr>
          <w:b/>
          <w:bCs/>
        </w:rPr>
        <w:t xml:space="preserve">Тип урока: </w:t>
      </w:r>
      <w:r w:rsidRPr="0046453B">
        <w:t>практическая работа с элементами исследования</w:t>
      </w:r>
      <w:r w:rsidRPr="0046453B">
        <w:br/>
        <w:t>Цель урока: создать условия для формирования у обучающихся познавательных универсальных учебных действий, умений проводить простейшие исследования, навыка составлять отчёт о работе и делать выводы</w:t>
      </w:r>
      <w:r w:rsidRPr="0046453B">
        <w:br/>
        <w:t>Продолжительность урока: один академический час</w:t>
      </w:r>
      <w:r w:rsidRPr="0046453B">
        <w:br/>
        <w:t>Планируемые результаты:</w:t>
      </w:r>
      <w:r w:rsidRPr="0046453B">
        <w:br/>
      </w:r>
      <w:r w:rsidRPr="0046453B">
        <w:rPr>
          <w:i/>
          <w:iCs/>
        </w:rPr>
        <w:t>Предметные:</w:t>
      </w:r>
      <w:r w:rsidRPr="0046453B">
        <w:rPr>
          <w:i/>
          <w:iCs/>
        </w:rPr>
        <w:br/>
      </w:r>
      <w:r w:rsidRPr="0046453B">
        <w:t>• применять основные методы познания: наблюдение, измерение, эксперимент;</w:t>
      </w:r>
      <w:r w:rsidRPr="0046453B">
        <w:br/>
        <w:t>• соблюдать правила безопасной работы при проведении нагревания;</w:t>
      </w:r>
      <w:r w:rsidRPr="0046453B">
        <w:br/>
        <w:t>• пользоваться спиртовкой, лабораторным оборудованием и посудой</w:t>
      </w:r>
      <w:r w:rsidRPr="0046453B">
        <w:br/>
      </w:r>
      <w:proofErr w:type="spellStart"/>
      <w:r w:rsidRPr="0046453B">
        <w:rPr>
          <w:i/>
          <w:iCs/>
        </w:rPr>
        <w:t>Метапредметные</w:t>
      </w:r>
      <w:proofErr w:type="spellEnd"/>
      <w:r w:rsidRPr="0046453B">
        <w:rPr>
          <w:i/>
          <w:iCs/>
        </w:rPr>
        <w:t>:</w:t>
      </w:r>
      <w:r w:rsidRPr="0046453B">
        <w:rPr>
          <w:i/>
          <w:iCs/>
        </w:rPr>
        <w:br/>
      </w:r>
      <w:r w:rsidRPr="0046453B">
        <w:t>• познавательные: наблюдать и выполнять химические эксперименты, формулировать выводы на основе анализа наблюдений за экспериментом</w:t>
      </w:r>
      <w:r w:rsidRPr="0046453B">
        <w:br/>
        <w:t>• регулятивные: составлять план последовательных действий при выполнении опытов, организовывать рабочее место при выполнении химического эксперимента</w:t>
      </w:r>
      <w:r w:rsidRPr="0046453B">
        <w:br/>
        <w:t>• коммуникативные: эффективная работа в паре, в группе при решении учебных задач</w:t>
      </w:r>
      <w:r w:rsidRPr="0046453B">
        <w:br/>
      </w:r>
      <w:r w:rsidRPr="0046453B">
        <w:rPr>
          <w:i/>
          <w:iCs/>
        </w:rPr>
        <w:t>Личностные:</w:t>
      </w:r>
      <w:r w:rsidRPr="0046453B">
        <w:rPr>
          <w:i/>
          <w:iCs/>
        </w:rPr>
        <w:br/>
      </w:r>
      <w:r w:rsidRPr="0046453B">
        <w:t>• соблюдать правила безопасного обращения с реактивами и оборудованием</w:t>
      </w:r>
      <w:r w:rsidRPr="0046453B">
        <w:br/>
      </w:r>
      <w:r w:rsidRPr="0046453B">
        <w:rPr>
          <w:b/>
          <w:bCs/>
        </w:rPr>
        <w:t>Оборудование, программное обеспечение и расходные материалы:</w:t>
      </w:r>
      <w:r w:rsidRPr="0046453B">
        <w:rPr>
          <w:b/>
          <w:bCs/>
        </w:rPr>
        <w:br/>
      </w:r>
      <w:r w:rsidRPr="0046453B">
        <w:t xml:space="preserve">Компьютер с программным обеспечением </w:t>
      </w:r>
      <w:proofErr w:type="spellStart"/>
      <w:r w:rsidRPr="0046453B">
        <w:rPr>
          <w:i/>
          <w:iCs/>
        </w:rPr>
        <w:t>Releon</w:t>
      </w:r>
      <w:proofErr w:type="spellEnd"/>
      <w:r w:rsidRPr="0046453B">
        <w:rPr>
          <w:i/>
          <w:iCs/>
        </w:rPr>
        <w:t xml:space="preserve"> </w:t>
      </w:r>
      <w:proofErr w:type="spellStart"/>
      <w:r w:rsidRPr="0046453B">
        <w:rPr>
          <w:i/>
          <w:iCs/>
        </w:rPr>
        <w:t>Lite</w:t>
      </w:r>
      <w:proofErr w:type="spellEnd"/>
      <w:r w:rsidRPr="0046453B">
        <w:t>, цифровой датчик температуры</w:t>
      </w:r>
      <w:r w:rsidRPr="0046453B">
        <w:br/>
      </w:r>
      <w:proofErr w:type="spellStart"/>
      <w:r w:rsidRPr="0046453B">
        <w:t>термопарный</w:t>
      </w:r>
      <w:proofErr w:type="spellEnd"/>
      <w:r w:rsidRPr="0046453B">
        <w:t>, штатив с зажимом; спиртовка, пробирка, сухое горючее; свеча</w:t>
      </w:r>
      <w:r w:rsidRPr="0046453B">
        <w:br/>
      </w:r>
      <w:r w:rsidRPr="0046453B">
        <w:rPr>
          <w:b/>
          <w:bCs/>
        </w:rPr>
        <w:t>Ход урока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6453B" w:rsidRPr="0046453B" w:rsidTr="0046453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>Этап урока 1. Организационный</w:t>
            </w:r>
          </w:p>
        </w:tc>
      </w:tr>
      <w:tr w:rsidR="0046453B" w:rsidRPr="0046453B" w:rsidTr="0046453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Предполагаемая продолжительность: 1―2 мин</w:t>
            </w:r>
            <w:r w:rsidRPr="0046453B">
              <w:br/>
              <w:t xml:space="preserve">Педагогическая деятельность </w:t>
            </w:r>
            <w:proofErr w:type="gramStart"/>
            <w:r w:rsidRPr="0046453B">
              <w:t>учителя:</w:t>
            </w:r>
            <w:r w:rsidRPr="0046453B">
              <w:br/>
              <w:t>проверяет</w:t>
            </w:r>
            <w:proofErr w:type="gramEnd"/>
            <w:r w:rsidRPr="0046453B">
              <w:t xml:space="preserve"> готовность к уроку, организует работу класса на уроке, создаёт </w:t>
            </w:r>
            <w:proofErr w:type="spellStart"/>
            <w:r w:rsidRPr="0046453B">
              <w:t>положитель</w:t>
            </w:r>
            <w:proofErr w:type="spellEnd"/>
            <w:r w:rsidRPr="0046453B">
              <w:br/>
            </w:r>
            <w:proofErr w:type="spellStart"/>
            <w:r w:rsidRPr="0046453B">
              <w:t>ный</w:t>
            </w:r>
            <w:proofErr w:type="spellEnd"/>
            <w:r w:rsidRPr="0046453B">
              <w:t xml:space="preserve"> эмоциональный настрой у обучающихся</w:t>
            </w:r>
            <w:r w:rsidRPr="0046453B">
              <w:br/>
              <w:t>Учебная деятельность обучающихся:</w:t>
            </w:r>
            <w:r w:rsidRPr="0046453B">
              <w:br/>
              <w:t>эмоционально настраиваются на предстоящую учебную деятельность</w:t>
            </w:r>
          </w:p>
        </w:tc>
      </w:tr>
    </w:tbl>
    <w:p w:rsidR="00404E00" w:rsidRDefault="00404E00"/>
    <w:p w:rsidR="0046453B" w:rsidRDefault="0046453B"/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6453B" w:rsidRPr="0046453B" w:rsidTr="0046453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>Этап урока 2. Актуализация знаний</w:t>
            </w:r>
          </w:p>
        </w:tc>
      </w:tr>
      <w:tr w:rsidR="0046453B" w:rsidRPr="0046453B" w:rsidTr="0046453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Предполагаемая продолжительность: 5 мин</w:t>
            </w:r>
            <w:r w:rsidRPr="0046453B">
              <w:br/>
              <w:t>Педагогическая деятельность учителя:</w:t>
            </w:r>
            <w:r w:rsidRPr="0046453B">
              <w:br/>
            </w:r>
            <w:r w:rsidRPr="0046453B">
              <w:lastRenderedPageBreak/>
              <w:t>Учитель проводит фронтальную беседу; актуализирует знания о правилах работы в хи</w:t>
            </w:r>
            <w:r w:rsidRPr="0046453B">
              <w:br/>
            </w:r>
            <w:proofErr w:type="spellStart"/>
            <w:r w:rsidRPr="0046453B">
              <w:t>мической</w:t>
            </w:r>
            <w:proofErr w:type="spellEnd"/>
            <w:r w:rsidRPr="0046453B">
              <w:t xml:space="preserve"> лаборатории, о приёмах работы со штативом и спиртовкой, с датчиком тем</w:t>
            </w:r>
            <w:r w:rsidRPr="0046453B">
              <w:br/>
            </w:r>
            <w:proofErr w:type="spellStart"/>
            <w:r w:rsidRPr="0046453B">
              <w:t>пературы</w:t>
            </w:r>
            <w:proofErr w:type="spellEnd"/>
            <w:r w:rsidRPr="0046453B">
              <w:t>;</w:t>
            </w:r>
            <w:r w:rsidRPr="0046453B">
              <w:br/>
              <w:t xml:space="preserve">создаёт для обучающихся проблемную ситуацию; побуждает к высказыванию </w:t>
            </w:r>
            <w:proofErr w:type="spellStart"/>
            <w:r w:rsidRPr="0046453B">
              <w:t>предло</w:t>
            </w:r>
            <w:proofErr w:type="spellEnd"/>
            <w:r w:rsidRPr="0046453B">
              <w:br/>
            </w:r>
            <w:proofErr w:type="spellStart"/>
            <w:r w:rsidRPr="0046453B">
              <w:t>жений</w:t>
            </w:r>
            <w:proofErr w:type="spellEnd"/>
            <w:r w:rsidRPr="0046453B">
              <w:t xml:space="preserve"> о способе и средствах достижения поставленной цели</w:t>
            </w:r>
            <w:r w:rsidRPr="0046453B">
              <w:br/>
            </w:r>
            <w:r w:rsidRPr="0046453B">
              <w:rPr>
                <w:i/>
                <w:iCs/>
              </w:rPr>
              <w:t>Работа с терминами и понятиями.</w:t>
            </w:r>
            <w:r w:rsidRPr="0046453B">
              <w:rPr>
                <w:i/>
                <w:iCs/>
              </w:rPr>
              <w:br/>
            </w:r>
            <w:r w:rsidRPr="0046453B">
              <w:t xml:space="preserve">Повторить и обобщить знания учащихся об устройстве и принципе работы </w:t>
            </w:r>
            <w:proofErr w:type="spellStart"/>
            <w:r w:rsidRPr="0046453B">
              <w:t>лаборатор</w:t>
            </w:r>
            <w:proofErr w:type="spellEnd"/>
            <w:r w:rsidRPr="0046453B">
              <w:br/>
            </w:r>
            <w:proofErr w:type="spellStart"/>
            <w:r w:rsidRPr="0046453B">
              <w:t>ного</w:t>
            </w:r>
            <w:proofErr w:type="spellEnd"/>
            <w:r w:rsidRPr="0046453B">
              <w:t xml:space="preserve"> штатива и спиртовки, знакомство с датчиком температуры</w:t>
            </w:r>
            <w:r w:rsidRPr="0046453B">
              <w:br/>
            </w:r>
            <w:r w:rsidRPr="0046453B">
              <w:rPr>
                <w:i/>
                <w:iCs/>
              </w:rPr>
              <w:t>Описание проблемной ситуации.</w:t>
            </w:r>
            <w:r w:rsidRPr="0046453B">
              <w:rPr>
                <w:i/>
                <w:iCs/>
              </w:rPr>
              <w:br/>
            </w:r>
            <w:r w:rsidRPr="0046453B">
              <w:t>Для приготовления чая две хозяйки поставили на газовую плиту чайники с одинаковым</w:t>
            </w:r>
            <w:r w:rsidRPr="0046453B">
              <w:br/>
              <w:t>объёмом воды Зажгли газовую горелку У первой хозяйки чайник закипел на две мину</w:t>
            </w:r>
            <w:r w:rsidRPr="0046453B">
              <w:br/>
              <w:t>ты раньше, чем у второй С чем это может быть связано?</w:t>
            </w:r>
            <w:r w:rsidRPr="0046453B">
              <w:br/>
              <w:t>Отмечает, что правильный ответ на этот вопрос ученики получат в ходе выполнения</w:t>
            </w:r>
            <w:r w:rsidRPr="0046453B">
              <w:br/>
              <w:t>практической работы</w:t>
            </w:r>
            <w:r w:rsidRPr="0046453B">
              <w:br/>
              <w:t>Учебная деятельность обучающихся:</w:t>
            </w:r>
            <w:r w:rsidRPr="0046453B">
              <w:br/>
              <w:t>отвечают на вопросы, высказывают свои предположения; строят гипотезы; предлагают</w:t>
            </w:r>
            <w:r w:rsidRPr="0046453B">
              <w:br/>
              <w:t>способы и средства решения учебной задачи</w:t>
            </w:r>
          </w:p>
        </w:tc>
      </w:tr>
    </w:tbl>
    <w:p w:rsidR="0046453B" w:rsidRPr="0046453B" w:rsidRDefault="0046453B" w:rsidP="0046453B"/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6453B" w:rsidRPr="0046453B" w:rsidTr="0046453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>Этап урока 3. Выполнение практической работы</w:t>
            </w:r>
          </w:p>
        </w:tc>
      </w:tr>
      <w:tr w:rsidR="0046453B" w:rsidRPr="0046453B" w:rsidTr="0046453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Предполагаемая продолжительность: 25 мин</w:t>
            </w:r>
            <w:r w:rsidRPr="0046453B">
              <w:br/>
              <w:t xml:space="preserve">Педагогическая деятельность </w:t>
            </w:r>
            <w:proofErr w:type="gramStart"/>
            <w:r w:rsidRPr="0046453B">
              <w:t>учителя:</w:t>
            </w:r>
            <w:r w:rsidRPr="0046453B">
              <w:br/>
              <w:t>знакомит</w:t>
            </w:r>
            <w:proofErr w:type="gramEnd"/>
            <w:r w:rsidRPr="0046453B">
              <w:t xml:space="preserve"> учеников с методикой проведения практической работы, даёт задание, рас</w:t>
            </w:r>
            <w:r w:rsidRPr="0046453B">
              <w:br/>
            </w:r>
            <w:proofErr w:type="spellStart"/>
            <w:r w:rsidRPr="0046453B">
              <w:t>пределяет</w:t>
            </w:r>
            <w:proofErr w:type="spellEnd"/>
            <w:r w:rsidRPr="0046453B">
              <w:t xml:space="preserve"> оборудование и раздаёт инструкции по работе</w:t>
            </w:r>
            <w:r w:rsidRPr="0046453B">
              <w:br/>
              <w:t>Учебная деятельность обучающихся:</w:t>
            </w:r>
            <w:r w:rsidRPr="0046453B">
              <w:br/>
              <w:t>выполняют лабораторную работу; работая в парах( в группах) строго по инструкции,</w:t>
            </w:r>
            <w:r w:rsidRPr="0046453B">
              <w:br/>
              <w:t>заносят результаты работы в тетради или в специальные бланки (см материалы для ко</w:t>
            </w:r>
            <w:r w:rsidRPr="0046453B">
              <w:br/>
            </w:r>
            <w:proofErr w:type="spellStart"/>
            <w:r w:rsidRPr="0046453B">
              <w:t>пирования</w:t>
            </w:r>
            <w:proofErr w:type="spellEnd"/>
            <w:r w:rsidRPr="0046453B">
              <w:t>)</w:t>
            </w:r>
          </w:p>
        </w:tc>
      </w:tr>
    </w:tbl>
    <w:p w:rsidR="0046453B" w:rsidRPr="0046453B" w:rsidRDefault="0046453B" w:rsidP="0046453B"/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6453B" w:rsidRPr="0046453B" w:rsidTr="0046453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>Этап урока 4. Контроль усвоения, обсуждение допущенных ошибок</w:t>
            </w:r>
            <w:r w:rsidRPr="0046453B">
              <w:rPr>
                <w:b/>
                <w:bCs/>
              </w:rPr>
              <w:br/>
              <w:t>и их коррекция</w:t>
            </w:r>
          </w:p>
        </w:tc>
      </w:tr>
      <w:tr w:rsidR="0046453B" w:rsidRPr="0046453B" w:rsidTr="0046453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Предполагаемая продолжительность: 7 мин</w:t>
            </w:r>
            <w:r w:rsidRPr="0046453B">
              <w:br/>
              <w:t xml:space="preserve">Педагогическая деятельность </w:t>
            </w:r>
            <w:proofErr w:type="gramStart"/>
            <w:r w:rsidRPr="0046453B">
              <w:t>учителя:</w:t>
            </w:r>
            <w:r w:rsidRPr="0046453B">
              <w:br/>
              <w:t>организует</w:t>
            </w:r>
            <w:proofErr w:type="gramEnd"/>
            <w:r w:rsidRPr="0046453B">
              <w:t xml:space="preserve"> обсуждение результатов работы, коррекцию выводов по работе; на основе</w:t>
            </w:r>
            <w:r w:rsidRPr="0046453B">
              <w:br/>
              <w:t>выводов решение проблемной ситуации; обсуждение ответов на контрольные вопросы</w:t>
            </w:r>
            <w:r w:rsidRPr="0046453B">
              <w:br/>
              <w:t>Учебная деятельность обучающихся:</w:t>
            </w:r>
            <w:r w:rsidRPr="0046453B">
              <w:br/>
              <w:t xml:space="preserve">сравнивают полученные данные с результатами других учащихся или групп; при </w:t>
            </w:r>
            <w:proofErr w:type="spellStart"/>
            <w:r w:rsidRPr="0046453B">
              <w:t>необ</w:t>
            </w:r>
            <w:proofErr w:type="spellEnd"/>
            <w:r w:rsidRPr="0046453B">
              <w:br/>
              <w:t>ходимости корректируют выводы и оформляют результаты практической работы в те</w:t>
            </w:r>
            <w:r w:rsidRPr="0046453B">
              <w:br/>
            </w:r>
            <w:proofErr w:type="spellStart"/>
            <w:r w:rsidRPr="0046453B">
              <w:t>тради</w:t>
            </w:r>
            <w:proofErr w:type="spellEnd"/>
            <w:r w:rsidRPr="0046453B">
              <w:t xml:space="preserve"> или на специальных бланках; отвечают на контрольные вопросы</w:t>
            </w:r>
          </w:p>
        </w:tc>
      </w:tr>
    </w:tbl>
    <w:p w:rsidR="0046453B" w:rsidRPr="0046453B" w:rsidRDefault="0046453B" w:rsidP="0046453B"/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6453B" w:rsidRPr="0046453B" w:rsidTr="0046453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>Этап урока 5. Информация о домашнем задании и рефлексия</w:t>
            </w:r>
          </w:p>
        </w:tc>
      </w:tr>
      <w:tr w:rsidR="0046453B" w:rsidRPr="0046453B" w:rsidTr="0046453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Предполагаемая продолжительность: 6 мин</w:t>
            </w:r>
            <w:r w:rsidRPr="0046453B">
              <w:br/>
              <w:t xml:space="preserve">Педагогическая деятельность </w:t>
            </w:r>
            <w:proofErr w:type="gramStart"/>
            <w:r w:rsidRPr="0046453B">
              <w:t>учителя:</w:t>
            </w:r>
            <w:r w:rsidRPr="0046453B">
              <w:br/>
              <w:t>информирует</w:t>
            </w:r>
            <w:proofErr w:type="gramEnd"/>
            <w:r w:rsidRPr="0046453B">
              <w:t xml:space="preserve"> о домашнем задании, даёт комментарий по его выполнению;</w:t>
            </w:r>
          </w:p>
        </w:tc>
      </w:tr>
    </w:tbl>
    <w:p w:rsidR="0046453B" w:rsidRDefault="0046453B"/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6453B" w:rsidRPr="0046453B" w:rsidTr="0046453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lastRenderedPageBreak/>
              <w:t>предлагает для заполнения анкету рефлексии к уроку и предлагает рассчитать «</w:t>
            </w:r>
            <w:proofErr w:type="spellStart"/>
            <w:r w:rsidRPr="0046453B">
              <w:t>Инди</w:t>
            </w:r>
            <w:proofErr w:type="spellEnd"/>
            <w:r w:rsidRPr="0046453B">
              <w:br/>
            </w:r>
            <w:proofErr w:type="spellStart"/>
            <w:r w:rsidRPr="0046453B">
              <w:t>видуальный</w:t>
            </w:r>
            <w:proofErr w:type="spellEnd"/>
            <w:r w:rsidRPr="0046453B">
              <w:t xml:space="preserve"> индекс качества урока</w:t>
            </w:r>
            <w:proofErr w:type="gramStart"/>
            <w:r w:rsidRPr="0046453B">
              <w:t>»;</w:t>
            </w:r>
            <w:r w:rsidRPr="0046453B">
              <w:br/>
              <w:t>подводит</w:t>
            </w:r>
            <w:proofErr w:type="gramEnd"/>
            <w:r w:rsidRPr="0046453B">
              <w:t xml:space="preserve"> рефлексивную статистику урока по количеству учеников, у которых индекс</w:t>
            </w:r>
            <w:r w:rsidRPr="0046453B">
              <w:br/>
              <w:t>качества выше значения 5;</w:t>
            </w:r>
            <w:r w:rsidRPr="0046453B">
              <w:br/>
              <w:t>демонстрирует запись проблемы и цели урока, спрашивает: «Как вы думаете, решена</w:t>
            </w:r>
            <w:r w:rsidRPr="0046453B">
              <w:br/>
              <w:t xml:space="preserve">ли проблема, достигнута ли цель?» Если проблема не решена и цель не </w:t>
            </w:r>
            <w:proofErr w:type="gramStart"/>
            <w:r w:rsidRPr="0046453B">
              <w:t>достигнута,</w:t>
            </w:r>
            <w:r w:rsidRPr="0046453B">
              <w:br/>
              <w:t>даёт</w:t>
            </w:r>
            <w:proofErr w:type="gramEnd"/>
            <w:r w:rsidRPr="0046453B">
              <w:t xml:space="preserve"> объяснение и предлагает в дополнение к домашнему заданию подумать над при</w:t>
            </w:r>
            <w:r w:rsidRPr="0046453B">
              <w:br/>
              <w:t>чинами такого результата</w:t>
            </w:r>
            <w:r w:rsidRPr="0046453B">
              <w:br/>
              <w:t>Учебная деятельность обучающихся:</w:t>
            </w:r>
            <w:r w:rsidRPr="0046453B">
              <w:br/>
              <w:t>задают уточняющие вопросы о выполнении домашнего задания»;</w:t>
            </w:r>
            <w:r w:rsidRPr="0046453B">
              <w:br/>
              <w:t>рассчитывают «Индивидуальный индекс качества урока;</w:t>
            </w:r>
            <w:r w:rsidRPr="0046453B">
              <w:br/>
              <w:t xml:space="preserve">определяют степень соответствия поставленной цели и результатов деятельности; </w:t>
            </w:r>
            <w:proofErr w:type="spellStart"/>
            <w:r w:rsidRPr="0046453B">
              <w:t>сте</w:t>
            </w:r>
            <w:proofErr w:type="spellEnd"/>
            <w:r w:rsidRPr="0046453B">
              <w:br/>
              <w:t>пень своего продвижения к цели;</w:t>
            </w:r>
            <w:r w:rsidRPr="0046453B">
              <w:br/>
              <w:t>высказывают оценочные суждения и соотносят результаты своей деятельности с целью</w:t>
            </w:r>
            <w:r w:rsidRPr="0046453B">
              <w:br/>
              <w:t>урока</w:t>
            </w:r>
          </w:p>
        </w:tc>
      </w:tr>
    </w:tbl>
    <w:p w:rsidR="0046453B" w:rsidRDefault="0046453B">
      <w:pPr>
        <w:rPr>
          <w:b/>
          <w:bCs/>
        </w:rPr>
      </w:pPr>
      <w:r w:rsidRPr="0046453B">
        <w:rPr>
          <w:b/>
          <w:bCs/>
        </w:rPr>
        <w:t>Материалы для подготовки к уроку</w:t>
      </w:r>
      <w:r w:rsidRPr="0046453B">
        <w:rPr>
          <w:b/>
          <w:bCs/>
        </w:rPr>
        <w:br/>
      </w:r>
      <w:r w:rsidRPr="0046453B">
        <w:t>Инструкция к практической работе «Изучение строения пламени</w:t>
      </w:r>
      <w:r w:rsidRPr="0046453B">
        <w:rPr>
          <w:b/>
          <w:bCs/>
        </w:rPr>
        <w:t>»</w:t>
      </w:r>
      <w:r w:rsidRPr="0046453B">
        <w:rPr>
          <w:b/>
          <w:bCs/>
        </w:rPr>
        <w:br/>
      </w:r>
      <w:r w:rsidRPr="0046453B">
        <w:t xml:space="preserve">• Запустите на регистраторе данных программное обеспечение </w:t>
      </w:r>
      <w:proofErr w:type="spellStart"/>
      <w:r w:rsidRPr="0046453B">
        <w:rPr>
          <w:i/>
          <w:iCs/>
        </w:rPr>
        <w:t>Releon</w:t>
      </w:r>
      <w:proofErr w:type="spellEnd"/>
      <w:r w:rsidRPr="0046453B">
        <w:rPr>
          <w:i/>
          <w:iCs/>
        </w:rPr>
        <w:t xml:space="preserve"> </w:t>
      </w:r>
      <w:proofErr w:type="spellStart"/>
      <w:r w:rsidRPr="0046453B">
        <w:rPr>
          <w:i/>
          <w:iCs/>
        </w:rPr>
        <w:t>Lite</w:t>
      </w:r>
      <w:proofErr w:type="spellEnd"/>
      <w:r w:rsidRPr="0046453B">
        <w:rPr>
          <w:i/>
          <w:iCs/>
        </w:rPr>
        <w:br/>
      </w:r>
      <w:r w:rsidRPr="0046453B">
        <w:t>• Подключите высокотемпературный датчик (термопару) к регистратору данных (компьютеру)</w:t>
      </w:r>
      <w:r w:rsidRPr="0046453B">
        <w:br/>
        <w:t>• Закрепите датчик в штативе так, чтобы его кончик касался фитиля спиртовки</w:t>
      </w:r>
      <w:r w:rsidRPr="0046453B">
        <w:br/>
        <w:t>• Запустите измерение температуры клавишей «Пуск»</w:t>
      </w:r>
      <w:r w:rsidRPr="0046453B">
        <w:br/>
        <w:t>• Зажгите спиртовку Когда показания стабилизируются, запишите значение температуры на схеме пламени (</w:t>
      </w:r>
      <w:r w:rsidRPr="0046453B">
        <w:rPr>
          <w:i/>
          <w:iCs/>
        </w:rPr>
        <w:t>рис. 8</w:t>
      </w:r>
      <w:r w:rsidRPr="0046453B">
        <w:t>)</w:t>
      </w:r>
      <w:r w:rsidRPr="0046453B">
        <w:br/>
      </w:r>
      <w:r w:rsidRPr="0046453B">
        <w:rPr>
          <w:b/>
          <w:bCs/>
          <w:i/>
          <w:iCs/>
        </w:rPr>
        <w:t xml:space="preserve">Рис. 8. </w:t>
      </w:r>
      <w:r w:rsidRPr="0046453B">
        <w:t>Точки измерения температуры пламени</w:t>
      </w:r>
      <w:r w:rsidRPr="0046453B">
        <w:br/>
        <w:t>• Перемещайте датчик температуры в следующие точки пламени в соответствии с</w:t>
      </w:r>
      <w:r w:rsidRPr="0046453B">
        <w:br/>
        <w:t>указанной схемой Для этого ослабляйте муфту и перемещайте её (вместе с лапкой</w:t>
      </w:r>
      <w:r w:rsidRPr="0046453B">
        <w:br/>
        <w:t>и датчиком) в нужное место Когда показания стабилизируются, снова заносите</w:t>
      </w:r>
      <w:r w:rsidRPr="0046453B">
        <w:br/>
        <w:t>значение температуры в соответствующей точке на схему</w:t>
      </w:r>
      <w:r w:rsidRPr="0046453B">
        <w:br/>
        <w:t>• Таким способом измерьте температуру во всех точках пламени, отмеченных на схеме</w:t>
      </w:r>
      <w:r w:rsidRPr="0046453B">
        <w:br/>
        <w:t>Повторите действия со свечой и сухим горючим</w:t>
      </w:r>
      <w:r w:rsidRPr="0046453B">
        <w:br/>
        <w:t xml:space="preserve">• </w:t>
      </w:r>
      <w:r w:rsidRPr="0046453B">
        <w:rPr>
          <w:i/>
          <w:iCs/>
        </w:rPr>
        <w:t xml:space="preserve">Обратите внимание! </w:t>
      </w:r>
      <w:r w:rsidRPr="0046453B">
        <w:t>При изучении строения пламени сухого горючего используется 1/4 часть таблетки Кусочек горючего помещают на керамическую плитку</w:t>
      </w:r>
      <w:r w:rsidRPr="0046453B">
        <w:br/>
        <w:t>• Внесите в пламя спиртовки на полминуты пробирку Извлеките пробирку из пламени и рассмотрите её поверхность</w:t>
      </w:r>
      <w:r w:rsidRPr="0046453B">
        <w:br/>
        <w:t>• Повторите опыт со свечой</w:t>
      </w:r>
      <w:r w:rsidRPr="0046453B">
        <w:br/>
      </w:r>
      <w:r w:rsidRPr="0046453B">
        <w:rPr>
          <w:b/>
          <w:bCs/>
        </w:rPr>
        <w:t>41</w:t>
      </w:r>
      <w:r w:rsidRPr="0046453B">
        <w:rPr>
          <w:b/>
          <w:bCs/>
        </w:rPr>
        <w:br/>
        <w:t>ХИМИЯ</w:t>
      </w:r>
    </w:p>
    <w:p w:rsidR="0046453B" w:rsidRPr="0046453B" w:rsidRDefault="0046453B" w:rsidP="0046453B">
      <w:r w:rsidRPr="0046453B">
        <w:t>Контрольные вопросы:</w:t>
      </w:r>
      <w:r w:rsidRPr="0046453B">
        <w:br/>
        <w:t>1 Какого цвета налёт вы обнаружили на пробирке?</w:t>
      </w:r>
      <w:r w:rsidRPr="0046453B">
        <w:br/>
        <w:t xml:space="preserve">2 Что это за </w:t>
      </w:r>
      <w:proofErr w:type="gramStart"/>
      <w:r w:rsidRPr="0046453B">
        <w:t>вещество?</w:t>
      </w:r>
      <w:r w:rsidRPr="0046453B">
        <w:br/>
      </w:r>
      <w:r w:rsidRPr="0046453B">
        <w:rPr>
          <w:b/>
          <w:bCs/>
        </w:rPr>
        <w:t>Материалы</w:t>
      </w:r>
      <w:proofErr w:type="gramEnd"/>
      <w:r w:rsidRPr="0046453B">
        <w:rPr>
          <w:b/>
          <w:bCs/>
        </w:rPr>
        <w:t xml:space="preserve"> для копирования</w:t>
      </w:r>
      <w:r w:rsidRPr="0046453B">
        <w:rPr>
          <w:b/>
          <w:bCs/>
        </w:rPr>
        <w:br/>
      </w:r>
      <w:r w:rsidRPr="0046453B">
        <w:t>Таблица результатов работы</w:t>
      </w:r>
      <w:r w:rsidRPr="0046453B">
        <w:br/>
        <w:t>Результаты измерений и наблюдений за пламенем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3"/>
        <w:gridCol w:w="1518"/>
        <w:gridCol w:w="1738"/>
        <w:gridCol w:w="1738"/>
        <w:gridCol w:w="1738"/>
        <w:gridCol w:w="1710"/>
      </w:tblGrid>
      <w:tr w:rsidR="0046453B" w:rsidRPr="0046453B" w:rsidTr="0046453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 xml:space="preserve">№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>Источник</w:t>
            </w:r>
            <w:r w:rsidRPr="0046453B">
              <w:rPr>
                <w:b/>
                <w:bCs/>
              </w:rPr>
              <w:br/>
              <w:t>теплоты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>Температура</w:t>
            </w:r>
            <w:r w:rsidRPr="0046453B">
              <w:rPr>
                <w:b/>
                <w:bCs/>
              </w:rPr>
              <w:br/>
              <w:t xml:space="preserve">около </w:t>
            </w:r>
            <w:proofErr w:type="spellStart"/>
            <w:r w:rsidRPr="0046453B">
              <w:rPr>
                <w:b/>
                <w:bCs/>
              </w:rPr>
              <w:t>фити</w:t>
            </w:r>
            <w:proofErr w:type="spellEnd"/>
            <w:r w:rsidRPr="0046453B">
              <w:rPr>
                <w:b/>
                <w:bCs/>
              </w:rPr>
              <w:br/>
              <w:t>ля (кусочка</w:t>
            </w:r>
            <w:r w:rsidRPr="0046453B">
              <w:rPr>
                <w:b/>
                <w:bCs/>
              </w:rPr>
              <w:br/>
              <w:t>горючего)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>Температура</w:t>
            </w:r>
            <w:r w:rsidRPr="0046453B">
              <w:rPr>
                <w:b/>
                <w:bCs/>
              </w:rPr>
              <w:br/>
              <w:t>в средней</w:t>
            </w:r>
            <w:r w:rsidRPr="0046453B">
              <w:rPr>
                <w:b/>
                <w:bCs/>
              </w:rPr>
              <w:br/>
              <w:t xml:space="preserve">части </w:t>
            </w:r>
            <w:proofErr w:type="spellStart"/>
            <w:r w:rsidRPr="0046453B">
              <w:rPr>
                <w:b/>
                <w:bCs/>
              </w:rPr>
              <w:t>пламе</w:t>
            </w:r>
            <w:proofErr w:type="spellEnd"/>
            <w:r w:rsidRPr="0046453B">
              <w:rPr>
                <w:b/>
                <w:bCs/>
              </w:rPr>
              <w:br/>
              <w:t>ни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>Температура</w:t>
            </w:r>
            <w:r w:rsidRPr="0046453B">
              <w:rPr>
                <w:b/>
                <w:bCs/>
              </w:rPr>
              <w:br/>
              <w:t>в верхней</w:t>
            </w:r>
            <w:r w:rsidRPr="0046453B">
              <w:rPr>
                <w:b/>
                <w:bCs/>
              </w:rPr>
              <w:br/>
              <w:t xml:space="preserve">части </w:t>
            </w:r>
            <w:proofErr w:type="spellStart"/>
            <w:r w:rsidRPr="0046453B">
              <w:rPr>
                <w:b/>
                <w:bCs/>
              </w:rPr>
              <w:t>пламе</w:t>
            </w:r>
            <w:proofErr w:type="spellEnd"/>
            <w:r w:rsidRPr="0046453B">
              <w:rPr>
                <w:b/>
                <w:bCs/>
              </w:rPr>
              <w:br/>
              <w:t>ни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 xml:space="preserve">Что </w:t>
            </w:r>
            <w:proofErr w:type="spellStart"/>
            <w:r w:rsidRPr="0046453B">
              <w:rPr>
                <w:b/>
                <w:bCs/>
              </w:rPr>
              <w:t>образо</w:t>
            </w:r>
            <w:proofErr w:type="spellEnd"/>
            <w:r w:rsidRPr="0046453B">
              <w:rPr>
                <w:b/>
                <w:bCs/>
              </w:rPr>
              <w:br/>
            </w:r>
            <w:proofErr w:type="spellStart"/>
            <w:r w:rsidRPr="0046453B">
              <w:rPr>
                <w:b/>
                <w:bCs/>
              </w:rPr>
              <w:t>валось</w:t>
            </w:r>
            <w:proofErr w:type="spellEnd"/>
            <w:r w:rsidRPr="0046453B">
              <w:rPr>
                <w:b/>
                <w:bCs/>
              </w:rPr>
              <w:t xml:space="preserve"> на</w:t>
            </w:r>
            <w:r w:rsidRPr="0046453B">
              <w:rPr>
                <w:b/>
                <w:bCs/>
              </w:rPr>
              <w:br/>
              <w:t>поверхности</w:t>
            </w:r>
            <w:r w:rsidRPr="0046453B">
              <w:rPr>
                <w:b/>
                <w:bCs/>
              </w:rPr>
              <w:br/>
              <w:t>пробирки?</w:t>
            </w:r>
          </w:p>
        </w:tc>
      </w:tr>
      <w:tr w:rsidR="0046453B" w:rsidRPr="0046453B" w:rsidTr="0046453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lastRenderedPageBreak/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Спиртовка</w:t>
            </w:r>
          </w:p>
        </w:tc>
        <w:tc>
          <w:tcPr>
            <w:tcW w:w="0" w:type="auto"/>
            <w:vAlign w:val="center"/>
            <w:hideMark/>
          </w:tcPr>
          <w:p w:rsidR="0046453B" w:rsidRPr="0046453B" w:rsidRDefault="0046453B" w:rsidP="0046453B"/>
        </w:tc>
        <w:tc>
          <w:tcPr>
            <w:tcW w:w="0" w:type="auto"/>
            <w:vAlign w:val="center"/>
            <w:hideMark/>
          </w:tcPr>
          <w:p w:rsidR="0046453B" w:rsidRPr="0046453B" w:rsidRDefault="0046453B" w:rsidP="0046453B"/>
        </w:tc>
        <w:tc>
          <w:tcPr>
            <w:tcW w:w="0" w:type="auto"/>
            <w:vAlign w:val="center"/>
            <w:hideMark/>
          </w:tcPr>
          <w:p w:rsidR="0046453B" w:rsidRPr="0046453B" w:rsidRDefault="0046453B" w:rsidP="0046453B"/>
        </w:tc>
        <w:tc>
          <w:tcPr>
            <w:tcW w:w="0" w:type="auto"/>
            <w:vAlign w:val="center"/>
            <w:hideMark/>
          </w:tcPr>
          <w:p w:rsidR="0046453B" w:rsidRPr="0046453B" w:rsidRDefault="0046453B" w:rsidP="0046453B"/>
        </w:tc>
      </w:tr>
      <w:tr w:rsidR="0046453B" w:rsidRPr="0046453B" w:rsidTr="0046453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Свеча</w:t>
            </w:r>
          </w:p>
        </w:tc>
        <w:tc>
          <w:tcPr>
            <w:tcW w:w="0" w:type="auto"/>
            <w:vAlign w:val="center"/>
            <w:hideMark/>
          </w:tcPr>
          <w:p w:rsidR="0046453B" w:rsidRPr="0046453B" w:rsidRDefault="0046453B" w:rsidP="0046453B"/>
        </w:tc>
        <w:tc>
          <w:tcPr>
            <w:tcW w:w="0" w:type="auto"/>
            <w:vAlign w:val="center"/>
            <w:hideMark/>
          </w:tcPr>
          <w:p w:rsidR="0046453B" w:rsidRPr="0046453B" w:rsidRDefault="0046453B" w:rsidP="0046453B"/>
        </w:tc>
        <w:tc>
          <w:tcPr>
            <w:tcW w:w="0" w:type="auto"/>
            <w:vAlign w:val="center"/>
            <w:hideMark/>
          </w:tcPr>
          <w:p w:rsidR="0046453B" w:rsidRPr="0046453B" w:rsidRDefault="0046453B" w:rsidP="0046453B"/>
        </w:tc>
        <w:tc>
          <w:tcPr>
            <w:tcW w:w="0" w:type="auto"/>
            <w:vAlign w:val="center"/>
            <w:hideMark/>
          </w:tcPr>
          <w:p w:rsidR="0046453B" w:rsidRPr="0046453B" w:rsidRDefault="0046453B" w:rsidP="0046453B"/>
        </w:tc>
      </w:tr>
      <w:tr w:rsidR="0046453B" w:rsidRPr="0046453B" w:rsidTr="0046453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Сухое</w:t>
            </w:r>
            <w:r w:rsidRPr="0046453B">
              <w:br/>
              <w:t>горючее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—</w:t>
            </w:r>
          </w:p>
        </w:tc>
        <w:tc>
          <w:tcPr>
            <w:tcW w:w="0" w:type="auto"/>
            <w:vAlign w:val="center"/>
            <w:hideMark/>
          </w:tcPr>
          <w:p w:rsidR="0046453B" w:rsidRPr="0046453B" w:rsidRDefault="0046453B" w:rsidP="0046453B"/>
        </w:tc>
        <w:tc>
          <w:tcPr>
            <w:tcW w:w="0" w:type="auto"/>
            <w:vAlign w:val="center"/>
            <w:hideMark/>
          </w:tcPr>
          <w:p w:rsidR="0046453B" w:rsidRPr="0046453B" w:rsidRDefault="0046453B" w:rsidP="0046453B"/>
        </w:tc>
        <w:tc>
          <w:tcPr>
            <w:tcW w:w="0" w:type="auto"/>
            <w:vAlign w:val="center"/>
            <w:hideMark/>
          </w:tcPr>
          <w:p w:rsidR="0046453B" w:rsidRPr="0046453B" w:rsidRDefault="0046453B" w:rsidP="0046453B"/>
        </w:tc>
      </w:tr>
    </w:tbl>
    <w:p w:rsidR="0046453B" w:rsidRPr="0046453B" w:rsidRDefault="0046453B" w:rsidP="0046453B">
      <w:proofErr w:type="gramStart"/>
      <w:r w:rsidRPr="0046453B">
        <w:t>Выводы:</w:t>
      </w:r>
      <w:r w:rsidRPr="0046453B">
        <w:br/>
        <w:t>В</w:t>
      </w:r>
      <w:proofErr w:type="gramEnd"/>
      <w:r w:rsidRPr="0046453B">
        <w:t xml:space="preserve"> выводах указать, какой источник теплоты предпочтительно использовать в химической лаборатории и почему</w:t>
      </w:r>
      <w:r w:rsidRPr="0046453B">
        <w:br/>
        <w:t>Анкета для расчёта индивидуального индекса качества урока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2141"/>
        <w:gridCol w:w="2292"/>
        <w:gridCol w:w="2223"/>
      </w:tblGrid>
      <w:tr w:rsidR="0046453B" w:rsidRPr="0046453B" w:rsidTr="0046453B">
        <w:trPr>
          <w:gridAfter w:val="3"/>
          <w:wAfter w:w="6656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>Выберите подходящие вам утверждения и подсчитайте сумму баллов</w:t>
            </w:r>
          </w:p>
        </w:tc>
      </w:tr>
      <w:tr w:rsidR="0046453B" w:rsidRPr="0046453B" w:rsidTr="0046453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 xml:space="preserve">№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 xml:space="preserve">Утверждение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 xml:space="preserve">0 баллов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rPr>
                <w:b/>
                <w:bCs/>
              </w:rPr>
              <w:t>1 балл</w:t>
            </w:r>
          </w:p>
        </w:tc>
      </w:tr>
      <w:tr w:rsidR="0046453B" w:rsidRPr="0046453B" w:rsidTr="0046453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1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На уроке я работал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не активно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активно</w:t>
            </w:r>
          </w:p>
        </w:tc>
      </w:tr>
      <w:tr w:rsidR="0046453B" w:rsidRPr="0046453B" w:rsidTr="0046453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2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Своей работой на уроке я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не доволен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доволен</w:t>
            </w:r>
          </w:p>
        </w:tc>
      </w:tr>
      <w:tr w:rsidR="0046453B" w:rsidRPr="0046453B" w:rsidTr="0046453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3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За урок я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устал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не устал</w:t>
            </w:r>
          </w:p>
        </w:tc>
      </w:tr>
      <w:tr w:rsidR="0046453B" w:rsidRPr="0046453B" w:rsidTr="0046453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4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Мое настроение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стало хуже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стало лучше</w:t>
            </w:r>
          </w:p>
        </w:tc>
      </w:tr>
      <w:tr w:rsidR="0046453B" w:rsidRPr="0046453B" w:rsidTr="0046453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5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Материал урока мне был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не понятен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понятен</w:t>
            </w:r>
          </w:p>
        </w:tc>
      </w:tr>
      <w:tr w:rsidR="0046453B" w:rsidRPr="0046453B" w:rsidTr="0046453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6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бесполезен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полезен</w:t>
            </w:r>
          </w:p>
        </w:tc>
        <w:tc>
          <w:tcPr>
            <w:tcW w:w="0" w:type="auto"/>
            <w:vAlign w:val="center"/>
            <w:hideMark/>
          </w:tcPr>
          <w:p w:rsidR="0046453B" w:rsidRPr="0046453B" w:rsidRDefault="0046453B" w:rsidP="0046453B"/>
        </w:tc>
      </w:tr>
      <w:tr w:rsidR="0046453B" w:rsidRPr="0046453B" w:rsidTr="0046453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7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скучен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интересен</w:t>
            </w:r>
          </w:p>
        </w:tc>
        <w:tc>
          <w:tcPr>
            <w:tcW w:w="0" w:type="auto"/>
            <w:vAlign w:val="center"/>
            <w:hideMark/>
          </w:tcPr>
          <w:p w:rsidR="0046453B" w:rsidRPr="0046453B" w:rsidRDefault="0046453B" w:rsidP="0046453B"/>
        </w:tc>
      </w:tr>
      <w:tr w:rsidR="0046453B" w:rsidRPr="0046453B" w:rsidTr="0046453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8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труден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не труден</w:t>
            </w:r>
          </w:p>
        </w:tc>
        <w:tc>
          <w:tcPr>
            <w:tcW w:w="0" w:type="auto"/>
            <w:vAlign w:val="center"/>
            <w:hideMark/>
          </w:tcPr>
          <w:p w:rsidR="0046453B" w:rsidRPr="0046453B" w:rsidRDefault="0046453B" w:rsidP="0046453B"/>
        </w:tc>
      </w:tr>
      <w:tr w:rsidR="0046453B" w:rsidRPr="0046453B" w:rsidTr="0046453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9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Связь урока с другими науками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 xml:space="preserve">не заметна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B" w:rsidRPr="0046453B" w:rsidRDefault="0046453B" w:rsidP="0046453B">
            <w:r w:rsidRPr="0046453B">
              <w:t>заметна</w:t>
            </w:r>
          </w:p>
        </w:tc>
      </w:tr>
    </w:tbl>
    <w:p w:rsidR="0046453B" w:rsidRDefault="0046453B">
      <w:pPr>
        <w:rPr>
          <w:b/>
          <w:bCs/>
        </w:rPr>
      </w:pPr>
    </w:p>
    <w:p w:rsidR="0046453B" w:rsidRDefault="0046453B">
      <w:bookmarkStart w:id="0" w:name="_GoBack"/>
      <w:bookmarkEnd w:id="0"/>
      <w:r w:rsidRPr="0046453B">
        <w:rPr>
          <w:b/>
          <w:bCs/>
        </w:rPr>
        <w:t>Теоретическое пояснение</w:t>
      </w:r>
      <w:r w:rsidRPr="0046453B">
        <w:rPr>
          <w:b/>
          <w:bCs/>
        </w:rPr>
        <w:br/>
      </w:r>
      <w:r w:rsidRPr="0046453B">
        <w:t>Горение — сложный процесс, сопровождающийся выделением энергии, как правило,</w:t>
      </w:r>
      <w:r w:rsidRPr="0046453B">
        <w:br/>
        <w:t>в виде тепла и света Различают гомогенное горение (например, при работе газовой горелки), и гетерогенное горение (например, горение спирта и сухого горючего) В рассмотренных примерах пламя имеет сходное строение В нём можно выделить три части</w:t>
      </w:r>
      <w:r w:rsidRPr="0046453B">
        <w:br/>
        <w:t>1) Внутренний конус тёмного цвета (в случае газовой горелки синего цвета) с низкой температурой ~ 300―500°С Здесь происходит испарение и разложение горючего вещества</w:t>
      </w:r>
    </w:p>
    <w:sectPr w:rsidR="0046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0C"/>
    <w:rsid w:val="002F3B0C"/>
    <w:rsid w:val="00404E00"/>
    <w:rsid w:val="0046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660F4-A23D-44BB-B788-F16DE4E5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1196</Words>
  <Characters>6818</Characters>
  <Application>Microsoft Office Word</Application>
  <DocSecurity>0</DocSecurity>
  <Lines>56</Lines>
  <Paragraphs>15</Paragraphs>
  <ScaleCrop>false</ScaleCrop>
  <Company>diakov.net</Company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2021-12-05T09:53:00Z</dcterms:created>
  <dcterms:modified xsi:type="dcterms:W3CDTF">2021-12-05T09:58:00Z</dcterms:modified>
</cp:coreProperties>
</file>