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FA2CB1" w:rsidP="004C29F0">
      <w:pPr>
        <w:tabs>
          <w:tab w:val="left" w:pos="2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26" style="position:absolute;margin-left:-60.65pt;margin-top:-22.55pt;width:531.5pt;height:686.95pt;z-index:251660288" coordorigin="405,555" coordsize="10995,14544">
            <v:roundrect id="_x0000_s1027" style="position:absolute;left:405;top:5190;width:10995;height:6540" arcsize="10923f" strokecolor="#943634"/>
            <v:roundrect id="_x0000_s1028" style="position:absolute;left:1727;top:555;width:8072;height:740" arcsize="10923f" fillcolor="#c2d69b" strokecolor="#c2d69b" strokeweight="1pt">
              <v:fill opacity="55706f" color2="#eaf1dd" angle="-45" focusposition="1" focussize="" focus="-50%" type="gradient"/>
              <v:shadow on="t" type="perspective" color="#4e6128" opacity=".5" offset="1pt" offset2="-3pt"/>
              <v:textbox style="mso-next-textbox:#_x0000_s1028">
                <w:txbxContent>
                  <w:p w:rsidR="004C29F0" w:rsidRPr="004C29F0" w:rsidRDefault="004C29F0" w:rsidP="004C29F0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632423"/>
                        <w:sz w:val="40"/>
                        <w:szCs w:val="40"/>
                      </w:rPr>
                    </w:pPr>
                    <w:r w:rsidRPr="004C29F0">
                      <w:rPr>
                        <w:rFonts w:ascii="Times New Roman" w:hAnsi="Times New Roman" w:cs="Times New Roman"/>
                        <w:b/>
                        <w:color w:val="632423"/>
                        <w:sz w:val="40"/>
                        <w:szCs w:val="40"/>
                      </w:rPr>
                      <w:t xml:space="preserve">Модель самоуправления «Мы вместе» </w:t>
                    </w:r>
                  </w:p>
                </w:txbxContent>
              </v:textbox>
            </v:roundrect>
            <v:roundrect id="_x0000_s1029" style="position:absolute;left:3819;top:1950;width:4116;height:920" arcsize="10923f" fillcolor="#fabf8f" strokecolor="#fabf8f" strokeweight="1pt">
              <v:fill color2="#fde9d9" angle="-45" focus="-50%" type="gradient"/>
              <v:shadow on="t" type="perspective" color="#974706" opacity=".5" offset="1pt" offset2="-3pt"/>
              <v:textbox style="mso-next-textbox:#_x0000_s1029">
                <w:txbxContent>
                  <w:p w:rsidR="004C29F0" w:rsidRPr="004C29F0" w:rsidRDefault="004C29F0" w:rsidP="004C29F0">
                    <w:pPr>
                      <w:jc w:val="center"/>
                      <w:rPr>
                        <w:rFonts w:ascii="Times New Roman" w:hAnsi="Times New Roman" w:cs="Times New Roman"/>
                        <w:color w:val="632423"/>
                      </w:rPr>
                    </w:pPr>
                    <w:r w:rsidRPr="004C29F0">
                      <w:rPr>
                        <w:rFonts w:ascii="Times New Roman" w:hAnsi="Times New Roman" w:cs="Times New Roman"/>
                        <w:b/>
                        <w:color w:val="632423"/>
                        <w:sz w:val="32"/>
                        <w:szCs w:val="32"/>
                      </w:rPr>
                      <w:t>Конференция</w:t>
                    </w:r>
                  </w:p>
                </w:txbxContent>
              </v:textbox>
            </v:roundrect>
            <v:roundrect id="_x0000_s1030" style="position:absolute;left:3510;top:3534;width:4980;height:801" arcsize="10923f" fillcolor="#fabf8f" strokecolor="#fabf8f" strokeweight="1pt">
              <v:fill color2="#fde9d9" angle="-45" focus="-50%" type="gradient"/>
              <v:shadow on="t" type="perspective" color="#974706" opacity=".5" offset="1pt" offset2="-3pt"/>
              <v:textbox style="mso-next-textbox:#_x0000_s1030">
                <w:txbxContent>
                  <w:p w:rsidR="004C29F0" w:rsidRPr="004C29F0" w:rsidRDefault="004C29F0" w:rsidP="004C29F0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632423"/>
                      </w:rPr>
                    </w:pPr>
                    <w:r w:rsidRPr="004C29F0">
                      <w:rPr>
                        <w:rFonts w:ascii="Times New Roman" w:hAnsi="Times New Roman" w:cs="Times New Roman"/>
                        <w:b/>
                        <w:color w:val="632423"/>
                        <w:sz w:val="32"/>
                        <w:szCs w:val="32"/>
                      </w:rPr>
                      <w:t>Совет старшеклассников</w:t>
                    </w:r>
                  </w:p>
                </w:txbxContent>
              </v:textbox>
            </v:roundrect>
            <v:roundrect id="_x0000_s1031" style="position:absolute;left:853;top:5477;width:2788;height:1348" arcsize="10923f" fillcolor="#c2d69b" strokecolor="#c2d69b" strokeweight="1pt">
              <v:fill color2="#eaf1dd" angle="-45" focus="-50%" type="gradient"/>
              <v:shadow on="t" type="perspective" color="#4e6128" opacity=".5" offset="1pt" offset2="-3pt"/>
              <v:textbox style="mso-next-textbox:#_x0000_s1031">
                <w:txbxContent>
                  <w:p w:rsidR="004C29F0" w:rsidRPr="004C29F0" w:rsidRDefault="004C29F0" w:rsidP="004C29F0">
                    <w:pPr>
                      <w:ind w:left="360"/>
                      <w:jc w:val="center"/>
                      <w:rPr>
                        <w:rFonts w:ascii="Times New Roman" w:hAnsi="Times New Roman" w:cs="Times New Roman"/>
                        <w:b/>
                        <w:u w:val="single"/>
                      </w:rPr>
                    </w:pPr>
                    <w:r w:rsidRPr="004C29F0">
                      <w:rPr>
                        <w:rFonts w:ascii="Times New Roman" w:hAnsi="Times New Roman" w:cs="Times New Roman"/>
                        <w:b/>
                        <w:u w:val="single"/>
                      </w:rPr>
                      <w:t>Министерство культуры</w:t>
                    </w:r>
                  </w:p>
                  <w:p w:rsidR="004C29F0" w:rsidRPr="00DA1E34" w:rsidRDefault="004C29F0" w:rsidP="004C29F0">
                    <w:pPr>
                      <w:jc w:val="center"/>
                      <w:rPr>
                        <w:b/>
                        <w:szCs w:val="28"/>
                        <w:u w:val="single"/>
                      </w:rPr>
                    </w:pPr>
                  </w:p>
                </w:txbxContent>
              </v:textbox>
            </v:roundrect>
            <v:roundrect id="_x0000_s1032" style="position:absolute;left:4416;top:5543;width:2753;height:1282" arcsize="10923f" fillcolor="#d99594" strokecolor="#d99594" strokeweight="1pt">
              <v:fill color2="#f2dbdb" angle="-45" focus="-50%" type="gradient"/>
              <v:shadow on="t" type="perspective" color="#622423" opacity=".5" offset="1pt" offset2="-3pt"/>
              <v:textbox style="mso-next-textbox:#_x0000_s1032">
                <w:txbxContent>
                  <w:p w:rsidR="004C29F0" w:rsidRPr="004C29F0" w:rsidRDefault="004C29F0" w:rsidP="004C29F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C29F0">
                      <w:rPr>
                        <w:rFonts w:ascii="Times New Roman" w:hAnsi="Times New Roman" w:cs="Times New Roman"/>
                        <w:b/>
                        <w:u w:val="single"/>
                      </w:rPr>
                      <w:t>Министерство образования и науки</w:t>
                    </w:r>
                  </w:p>
                </w:txbxContent>
              </v:textbox>
            </v:roundrect>
            <v:roundrect id="_x0000_s1033" style="position:absolute;left:7169;top:9878;width:3014;height:1024" arcsize="10923f" fillcolor="#d99594" strokecolor="#d99594" strokeweight="1pt">
              <v:fill color2="#f2dbdb" angle="-45" focus="-50%" type="gradient"/>
              <v:shadow on="t" type="perspective" color="#622423" opacity=".5" offset="1pt" offset2="-3pt"/>
              <v:textbox style="mso-next-textbox:#_x0000_s1033">
                <w:txbxContent>
                  <w:p w:rsidR="004C29F0" w:rsidRPr="004C29F0" w:rsidRDefault="004C29F0" w:rsidP="004C29F0">
                    <w:pPr>
                      <w:jc w:val="center"/>
                      <w:rPr>
                        <w:rFonts w:ascii="Times New Roman" w:hAnsi="Times New Roman" w:cs="Times New Roman"/>
                        <w:b/>
                        <w:u w:val="single"/>
                      </w:rPr>
                    </w:pPr>
                    <w:r w:rsidRPr="004C29F0"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Краеведы </w:t>
                    </w:r>
                  </w:p>
                </w:txbxContent>
              </v:textbox>
            </v:roundrect>
            <v:roundrect id="_x0000_s1034" style="position:absolute;left:6436;top:7835;width:2657;height:1240" arcsize="10923f" fillcolor="#d99594" strokecolor="#d99594" strokeweight="1pt">
              <v:fill color2="#f2dbdb" angle="-45" focus="-50%" type="gradient"/>
              <v:shadow on="t" type="perspective" color="#622423" opacity=".5" offset="1pt" offset2="-3pt"/>
              <v:textbox style="mso-next-textbox:#_x0000_s1034">
                <w:txbxContent>
                  <w:p w:rsidR="004C29F0" w:rsidRPr="004C29F0" w:rsidRDefault="004C29F0" w:rsidP="004C29F0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632423"/>
                      </w:rPr>
                    </w:pPr>
                    <w:r w:rsidRPr="004C29F0">
                      <w:rPr>
                        <w:rFonts w:ascii="Times New Roman" w:hAnsi="Times New Roman" w:cs="Times New Roman"/>
                        <w:b/>
                        <w:u w:val="single"/>
                      </w:rPr>
                      <w:t>Министерство здоровье</w:t>
                    </w:r>
                  </w:p>
                </w:txbxContent>
              </v:textbox>
            </v:roundrect>
            <v:roundrect id="_x0000_s1035" style="position:absolute;left:2530;top:7835;width:2623;height:1240" arcsize="10923f" fillcolor="#d99594" strokecolor="#d99594" strokeweight="1pt">
              <v:fill color2="#f2dbdb" angle="-45" focus="-50%" type="gradient"/>
              <v:shadow on="t" type="perspective" color="#622423" opacity=".5" offset="1pt" offset2="-3pt"/>
              <v:textbox style="mso-next-textbox:#_x0000_s1035">
                <w:txbxContent>
                  <w:p w:rsidR="004C29F0" w:rsidRPr="004C29F0" w:rsidRDefault="004C29F0" w:rsidP="004C29F0">
                    <w:pPr>
                      <w:jc w:val="center"/>
                      <w:rPr>
                        <w:rFonts w:ascii="Times New Roman" w:hAnsi="Times New Roman" w:cs="Times New Roman"/>
                        <w:szCs w:val="28"/>
                      </w:rPr>
                    </w:pPr>
                    <w:r w:rsidRPr="004C29F0">
                      <w:rPr>
                        <w:rFonts w:ascii="Times New Roman" w:hAnsi="Times New Roman" w:cs="Times New Roman"/>
                        <w:b/>
                        <w:u w:val="single"/>
                      </w:rPr>
                      <w:t>Министерство труда</w:t>
                    </w:r>
                  </w:p>
                </w:txbxContent>
              </v:textbox>
            </v:roundrect>
            <v:roundrect id="_x0000_s1036" style="position:absolute;left:1647;top:9878;width:3139;height:1102" arcsize="10923f" fillcolor="#d99594" strokecolor="#d99594" strokeweight="1pt">
              <v:fill color2="#f2dbdb" angle="-45" focus="-50%" type="gradient"/>
              <v:shadow on="t" type="perspective" color="#622423" opacity=".5" offset="1pt" offset2="-3pt"/>
              <v:textbox style="mso-next-textbox:#_x0000_s1036">
                <w:txbxContent>
                  <w:p w:rsidR="004C29F0" w:rsidRPr="004C29F0" w:rsidRDefault="004C29F0" w:rsidP="004C29F0">
                    <w:pPr>
                      <w:jc w:val="center"/>
                      <w:rPr>
                        <w:rFonts w:ascii="Times New Roman" w:hAnsi="Times New Roman" w:cs="Times New Roman"/>
                        <w:b/>
                        <w:u w:val="single"/>
                      </w:rPr>
                    </w:pPr>
                    <w:r w:rsidRPr="004C29F0"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Волонтёры </w:t>
                    </w:r>
                  </w:p>
                </w:txbxContent>
              </v:textbox>
            </v:roundrect>
            <v:roundrect id="_x0000_s1037" style="position:absolute;left:8187;top:5477;width:2740;height:1348" arcsize="10923f" fillcolor="#c2d69b" strokecolor="#c2d69b" strokeweight="1pt">
              <v:fill color2="#eaf1dd" angle="-45" focus="-50%" type="gradient"/>
              <v:shadow on="t" type="perspective" color="#4e6128" opacity=".5" offset="1pt" offset2="-3pt"/>
              <v:textbox style="mso-next-textbox:#_x0000_s1037">
                <w:txbxContent>
                  <w:p w:rsidR="004C29F0" w:rsidRPr="004C29F0" w:rsidRDefault="004C29F0" w:rsidP="004C29F0">
                    <w:pPr>
                      <w:jc w:val="center"/>
                      <w:rPr>
                        <w:rFonts w:ascii="Times New Roman" w:hAnsi="Times New Roman" w:cs="Times New Roman"/>
                        <w:szCs w:val="32"/>
                      </w:rPr>
                    </w:pPr>
                    <w:r w:rsidRPr="004C29F0">
                      <w:rPr>
                        <w:rFonts w:ascii="Times New Roman" w:hAnsi="Times New Roman" w:cs="Times New Roman"/>
                        <w:b/>
                        <w:u w:val="single"/>
                      </w:rPr>
                      <w:t>Министерство информации и печати</w:t>
                    </w:r>
                  </w:p>
                </w:txbxContent>
              </v:textbox>
            </v:roundrect>
            <v:roundrect id="_x0000_s1038" style="position:absolute;left:3510;top:12595;width:4947;height:870" arcsize="10923f" fillcolor="#fabf8f" strokecolor="#fabf8f" strokeweight="1pt">
              <v:fill color2="#fde9d9" angle="-45" focus="-50%" type="gradient"/>
              <v:shadow on="t" type="perspective" color="#974706" opacity=".5" offset="1pt" offset2="-3pt"/>
              <v:textbox style="mso-next-textbox:#_x0000_s1038">
                <w:txbxContent>
                  <w:p w:rsidR="004C29F0" w:rsidRPr="004C29F0" w:rsidRDefault="004C29F0" w:rsidP="004C29F0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632423"/>
                        <w:sz w:val="32"/>
                        <w:szCs w:val="32"/>
                      </w:rPr>
                    </w:pPr>
                    <w:r w:rsidRPr="004C29F0">
                      <w:rPr>
                        <w:rFonts w:ascii="Times New Roman" w:hAnsi="Times New Roman" w:cs="Times New Roman"/>
                        <w:b/>
                        <w:color w:val="632423"/>
                        <w:sz w:val="32"/>
                        <w:szCs w:val="32"/>
                      </w:rPr>
                      <w:t>Совет класса</w:t>
                    </w:r>
                  </w:p>
                </w:txbxContent>
              </v:textbox>
            </v:roundrect>
            <v:roundrect id="_x0000_s1039" style="position:absolute;left:3978;top:14330;width:4060;height:769" arcsize="10923f" fillcolor="#fabf8f" strokecolor="#fabf8f" strokeweight="1pt">
              <v:fill color2="#fde9d9" angle="-45" focus="-50%" type="gradient"/>
              <v:shadow on="t" type="perspective" color="#974706" opacity=".5" offset="1pt" offset2="-3pt"/>
              <v:textbox style="mso-next-textbox:#_x0000_s1039">
                <w:txbxContent>
                  <w:p w:rsidR="004C29F0" w:rsidRPr="004C29F0" w:rsidRDefault="004C29F0" w:rsidP="004C29F0">
                    <w:pPr>
                      <w:tabs>
                        <w:tab w:val="left" w:pos="2250"/>
                      </w:tabs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632423"/>
                        <w:sz w:val="32"/>
                        <w:szCs w:val="32"/>
                      </w:rPr>
                    </w:pPr>
                    <w:r w:rsidRPr="004C29F0">
                      <w:rPr>
                        <w:rFonts w:ascii="Times New Roman" w:hAnsi="Times New Roman" w:cs="Times New Roman"/>
                        <w:b/>
                        <w:color w:val="632423"/>
                        <w:sz w:val="32"/>
                        <w:szCs w:val="32"/>
                      </w:rPr>
                      <w:t>Ученик</w:t>
                    </w:r>
                  </w:p>
                  <w:p w:rsidR="004C29F0" w:rsidRPr="00FE4672" w:rsidRDefault="004C29F0" w:rsidP="004C29F0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0" type="#_x0000_t67" style="position:absolute;left:5685;top:2870;width:143;height:664" fillcolor="#943634"/>
            <v:shape id="_x0000_s1041" type="#_x0000_t67" style="position:absolute;left:5828;top:11775;width:143;height:735" fillcolor="#622423"/>
            <v:shape id="_x0000_s1042" type="#_x0000_t67" style="position:absolute;left:5828;top:13465;width:143;height:865" fillcolor="#622423"/>
            <v:shape id="_x0000_s1043" type="#_x0000_t67" style="position:absolute;left:5685;top:4335;width:143;height:855" fillcolor="#943634"/>
          </v:group>
        </w:pict>
      </w:r>
      <w:r w:rsidR="004C29F0">
        <w:rPr>
          <w:rFonts w:ascii="Times New Roman" w:hAnsi="Times New Roman" w:cs="Times New Roman"/>
        </w:rPr>
        <w:tab/>
      </w: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4C29F0" w:rsidRPr="004C29F0" w:rsidRDefault="004C29F0" w:rsidP="004C29F0">
      <w:pPr>
        <w:rPr>
          <w:rFonts w:ascii="Times New Roman" w:hAnsi="Times New Roman" w:cs="Times New Roman"/>
        </w:rPr>
      </w:pPr>
    </w:p>
    <w:p w:rsidR="00FD6185" w:rsidRPr="004C29F0" w:rsidRDefault="00FD6185">
      <w:pPr>
        <w:rPr>
          <w:rFonts w:ascii="Times New Roman" w:hAnsi="Times New Roman" w:cs="Times New Roman"/>
        </w:rPr>
      </w:pPr>
    </w:p>
    <w:sectPr w:rsidR="00FD6185" w:rsidRPr="004C29F0" w:rsidSect="00FA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9F0"/>
    <w:rsid w:val="004C29F0"/>
    <w:rsid w:val="008E6D68"/>
    <w:rsid w:val="00BC0BDF"/>
    <w:rsid w:val="00FA2CB1"/>
    <w:rsid w:val="00FD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2023-02-28T06:02:00Z</dcterms:created>
  <dcterms:modified xsi:type="dcterms:W3CDTF">2023-02-28T07:13:00Z</dcterms:modified>
</cp:coreProperties>
</file>